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18" w:rsidRDefault="00F0133F" w:rsidP="002F1618">
      <w:pPr>
        <w:spacing w:before="100" w:beforeAutospacing="1" w:after="100" w:afterAutospacing="1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Заключение ревизора о смете расходов и доходов</w:t>
      </w:r>
      <w:bookmarkStart w:id="0" w:name="_GoBack"/>
      <w:bookmarkEnd w:id="0"/>
      <w:r w:rsidR="002F1618">
        <w:rPr>
          <w:b/>
          <w:color w:val="000000"/>
          <w:sz w:val="32"/>
          <w:szCs w:val="32"/>
        </w:rPr>
        <w:t xml:space="preserve"> </w:t>
      </w:r>
    </w:p>
    <w:p w:rsidR="002F1618" w:rsidRDefault="002F1618" w:rsidP="002F1618">
      <w:pPr>
        <w:spacing w:before="100" w:beforeAutospacing="1" w:after="100" w:afterAutospacing="1"/>
        <w:jc w:val="center"/>
        <w:rPr>
          <w:b/>
          <w:color w:val="000000"/>
        </w:rPr>
      </w:pPr>
      <w:r>
        <w:rPr>
          <w:b/>
          <w:color w:val="000000"/>
          <w:sz w:val="32"/>
          <w:szCs w:val="32"/>
        </w:rPr>
        <w:t>ТСЖ «Мясницкая, 24» на   201</w:t>
      </w:r>
      <w:r w:rsidR="00D11892">
        <w:rPr>
          <w:b/>
          <w:color w:val="000000"/>
          <w:sz w:val="32"/>
          <w:szCs w:val="32"/>
        </w:rPr>
        <w:t>3</w:t>
      </w:r>
      <w:r>
        <w:rPr>
          <w:b/>
          <w:color w:val="000000"/>
          <w:sz w:val="32"/>
          <w:szCs w:val="32"/>
        </w:rPr>
        <w:t xml:space="preserve"> год.</w:t>
      </w:r>
    </w:p>
    <w:p w:rsidR="002F1618" w:rsidRDefault="002F1618" w:rsidP="002F1618">
      <w:pPr>
        <w:spacing w:before="100" w:beforeAutospacing="1" w:after="100" w:afterAutospacing="1"/>
        <w:jc w:val="both"/>
        <w:rPr>
          <w:color w:val="000000"/>
        </w:rPr>
      </w:pPr>
      <w:r w:rsidRPr="0038388C">
        <w:rPr>
          <w:b/>
          <w:color w:val="000000"/>
        </w:rPr>
        <w:t>1</w:t>
      </w:r>
      <w:r>
        <w:rPr>
          <w:color w:val="000000"/>
        </w:rPr>
        <w:t>. На 2013 году  (п</w:t>
      </w:r>
      <w:r w:rsidRPr="002E25AD">
        <w:rPr>
          <w:color w:val="000000"/>
        </w:rPr>
        <w:t>о</w:t>
      </w:r>
      <w:r w:rsidR="00C561DC">
        <w:rPr>
          <w:color w:val="000000"/>
        </w:rPr>
        <w:t xml:space="preserve"> </w:t>
      </w:r>
      <w:r w:rsidRPr="002E25AD">
        <w:rPr>
          <w:color w:val="000000"/>
        </w:rPr>
        <w:t xml:space="preserve">сравнению </w:t>
      </w:r>
      <w:r>
        <w:rPr>
          <w:color w:val="000000"/>
        </w:rPr>
        <w:t>с 2012</w:t>
      </w:r>
      <w:r w:rsidR="00C561DC">
        <w:rPr>
          <w:color w:val="000000"/>
        </w:rPr>
        <w:t xml:space="preserve"> </w:t>
      </w:r>
      <w:r>
        <w:rPr>
          <w:color w:val="000000"/>
        </w:rPr>
        <w:t xml:space="preserve">годом) плановые  доходы  </w:t>
      </w:r>
      <w:r w:rsidRPr="0038388C">
        <w:rPr>
          <w:b/>
          <w:color w:val="000000"/>
          <w:sz w:val="32"/>
          <w:szCs w:val="32"/>
        </w:rPr>
        <w:t xml:space="preserve">по содержанию общего имущества  </w:t>
      </w:r>
      <w:r>
        <w:rPr>
          <w:b/>
          <w:color w:val="000000"/>
          <w:sz w:val="32"/>
          <w:szCs w:val="32"/>
        </w:rPr>
        <w:t>уменьшены</w:t>
      </w:r>
      <w:r>
        <w:rPr>
          <w:color w:val="000000"/>
        </w:rPr>
        <w:t xml:space="preserve"> с </w:t>
      </w:r>
      <w:r w:rsidRPr="002F1618">
        <w:rPr>
          <w:b/>
          <w:color w:val="000000"/>
        </w:rPr>
        <w:t>12971023 руб.</w:t>
      </w:r>
      <w:r>
        <w:rPr>
          <w:color w:val="000000"/>
        </w:rPr>
        <w:t xml:space="preserve">     до    </w:t>
      </w:r>
      <w:r w:rsidRPr="002F1618">
        <w:rPr>
          <w:b/>
          <w:color w:val="000000"/>
        </w:rPr>
        <w:t xml:space="preserve"> 11</w:t>
      </w:r>
      <w:r w:rsidR="004B778C">
        <w:rPr>
          <w:b/>
          <w:color w:val="000000"/>
        </w:rPr>
        <w:t> </w:t>
      </w:r>
      <w:r w:rsidRPr="002F1618">
        <w:rPr>
          <w:b/>
          <w:color w:val="000000"/>
        </w:rPr>
        <w:t>735</w:t>
      </w:r>
      <w:r w:rsidR="004B778C">
        <w:rPr>
          <w:b/>
          <w:color w:val="000000"/>
        </w:rPr>
        <w:t xml:space="preserve"> </w:t>
      </w:r>
      <w:r w:rsidRPr="002F1618">
        <w:rPr>
          <w:b/>
          <w:color w:val="000000"/>
        </w:rPr>
        <w:t>147 руб</w:t>
      </w:r>
      <w:r>
        <w:rPr>
          <w:color w:val="000000"/>
        </w:rPr>
        <w:t>.:</w:t>
      </w:r>
    </w:p>
    <w:p w:rsidR="002F1618" w:rsidRDefault="002F1618" w:rsidP="002F1618">
      <w:pPr>
        <w:spacing w:before="100" w:beforeAutospacing="1" w:after="100" w:afterAutospacing="1"/>
        <w:jc w:val="both"/>
        <w:rPr>
          <w:color w:val="000000"/>
        </w:rPr>
      </w:pPr>
      <w:r w:rsidRPr="0038388C">
        <w:rPr>
          <w:b/>
          <w:color w:val="000000"/>
          <w:sz w:val="32"/>
          <w:szCs w:val="32"/>
        </w:rPr>
        <w:t>Расходы  по статье  «содержание общего имущества»</w:t>
      </w:r>
      <w:r>
        <w:rPr>
          <w:color w:val="000000"/>
        </w:rPr>
        <w:t xml:space="preserve"> на 2013 год планировались в сумме   превышающей доходы по этой статье -</w:t>
      </w:r>
      <w:r w:rsidRPr="00F60CE9">
        <w:rPr>
          <w:b/>
          <w:color w:val="000000"/>
        </w:rPr>
        <w:t>1</w:t>
      </w:r>
      <w:r>
        <w:rPr>
          <w:b/>
          <w:color w:val="000000"/>
        </w:rPr>
        <w:t>3637</w:t>
      </w:r>
      <w:r w:rsidRPr="00F60CE9">
        <w:rPr>
          <w:b/>
          <w:color w:val="000000"/>
        </w:rPr>
        <w:t> </w:t>
      </w:r>
      <w:r>
        <w:rPr>
          <w:b/>
          <w:color w:val="000000"/>
        </w:rPr>
        <w:t>864</w:t>
      </w:r>
      <w:r>
        <w:rPr>
          <w:color w:val="000000"/>
        </w:rPr>
        <w:t xml:space="preserve"> рубля.</w:t>
      </w:r>
    </w:p>
    <w:p w:rsidR="002F1618" w:rsidRDefault="002F1618" w:rsidP="002F1618">
      <w:pPr>
        <w:spacing w:before="100" w:beforeAutospacing="1" w:after="100" w:afterAutospacing="1"/>
        <w:jc w:val="both"/>
        <w:rPr>
          <w:color w:val="000000"/>
        </w:rPr>
      </w:pPr>
      <w:r w:rsidRPr="0038388C">
        <w:rPr>
          <w:color w:val="000000"/>
        </w:rPr>
        <w:t xml:space="preserve">В </w:t>
      </w:r>
      <w:proofErr w:type="spellStart"/>
      <w:r w:rsidRPr="0038388C">
        <w:rPr>
          <w:color w:val="000000"/>
        </w:rPr>
        <w:t>т.ч</w:t>
      </w:r>
      <w:proofErr w:type="spellEnd"/>
      <w:r w:rsidRPr="0038388C">
        <w:rPr>
          <w:color w:val="000000"/>
        </w:rPr>
        <w:t xml:space="preserve">. </w:t>
      </w:r>
    </w:p>
    <w:p w:rsidR="004B778C" w:rsidRDefault="002F1618" w:rsidP="002F1618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1.1. - выполнение работ по эксплуатации и текущему ремонту внутридомового обслуживания - 1</w:t>
      </w:r>
      <w:r w:rsidR="004B778C">
        <w:rPr>
          <w:color w:val="000000"/>
        </w:rPr>
        <w:t>1</w:t>
      </w:r>
      <w:r>
        <w:rPr>
          <w:color w:val="000000"/>
        </w:rPr>
        <w:t> </w:t>
      </w:r>
      <w:r w:rsidR="004B778C">
        <w:rPr>
          <w:color w:val="000000"/>
        </w:rPr>
        <w:t>04</w:t>
      </w:r>
      <w:r>
        <w:rPr>
          <w:color w:val="000000"/>
        </w:rPr>
        <w:t xml:space="preserve">0 000 рублей </w:t>
      </w:r>
      <w:r w:rsidR="00C561DC">
        <w:rPr>
          <w:color w:val="000000"/>
        </w:rPr>
        <w:t xml:space="preserve"> </w:t>
      </w:r>
      <w:r>
        <w:rPr>
          <w:color w:val="000000"/>
        </w:rPr>
        <w:t>(на основании Договора с   эксплуатирующей  организацией).</w:t>
      </w:r>
    </w:p>
    <w:p w:rsidR="004B778C" w:rsidRDefault="002F1618" w:rsidP="002F1618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1.2 - расходы за бухгалтерские услуги</w:t>
      </w:r>
      <w:r w:rsidR="004B778C">
        <w:rPr>
          <w:color w:val="000000"/>
        </w:rPr>
        <w:t>, програм</w:t>
      </w:r>
      <w:r w:rsidR="003D1ECC">
        <w:rPr>
          <w:color w:val="000000"/>
        </w:rPr>
        <w:t>м</w:t>
      </w:r>
      <w:r w:rsidR="004B778C">
        <w:rPr>
          <w:color w:val="000000"/>
        </w:rPr>
        <w:t>ное обеспечение</w:t>
      </w:r>
      <w:r>
        <w:rPr>
          <w:color w:val="000000"/>
        </w:rPr>
        <w:t xml:space="preserve">   - 1 20</w:t>
      </w:r>
      <w:r w:rsidR="004B778C">
        <w:rPr>
          <w:color w:val="000000"/>
        </w:rPr>
        <w:t>8</w:t>
      </w:r>
      <w:r>
        <w:rPr>
          <w:color w:val="000000"/>
        </w:rPr>
        <w:t> </w:t>
      </w:r>
      <w:r w:rsidR="004B778C">
        <w:rPr>
          <w:color w:val="000000"/>
        </w:rPr>
        <w:t>275</w:t>
      </w:r>
      <w:r>
        <w:rPr>
          <w:color w:val="000000"/>
        </w:rPr>
        <w:t xml:space="preserve"> рублей. </w:t>
      </w:r>
    </w:p>
    <w:p w:rsidR="004B778C" w:rsidRDefault="002F1618" w:rsidP="002F1618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1.</w:t>
      </w:r>
      <w:r w:rsidR="004B778C">
        <w:rPr>
          <w:color w:val="000000"/>
        </w:rPr>
        <w:t>3</w:t>
      </w:r>
      <w:r>
        <w:rPr>
          <w:color w:val="000000"/>
        </w:rPr>
        <w:t xml:space="preserve"> - расходы на сайт- 15 000 рублей. </w:t>
      </w:r>
    </w:p>
    <w:p w:rsidR="002F1618" w:rsidRPr="00E77366" w:rsidRDefault="002F1618" w:rsidP="002F1618">
      <w:pPr>
        <w:spacing w:before="100" w:beforeAutospacing="1" w:after="100" w:afterAutospacing="1"/>
        <w:jc w:val="both"/>
        <w:rPr>
          <w:b/>
          <w:color w:val="000000"/>
        </w:rPr>
      </w:pPr>
      <w:r>
        <w:rPr>
          <w:color w:val="000000"/>
        </w:rPr>
        <w:t xml:space="preserve">1.6 </w:t>
      </w:r>
      <w:r w:rsidR="004B778C">
        <w:rPr>
          <w:color w:val="000000"/>
        </w:rPr>
        <w:t>– Подготовка дома к отопительному сезону -300 000 тыс. руб</w:t>
      </w:r>
      <w:r>
        <w:rPr>
          <w:b/>
          <w:color w:val="000000"/>
        </w:rPr>
        <w:t>.</w:t>
      </w:r>
    </w:p>
    <w:p w:rsidR="004B778C" w:rsidRDefault="002F1618" w:rsidP="002F1618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1.7 – техобслуживание </w:t>
      </w:r>
      <w:r w:rsidR="004B778C">
        <w:rPr>
          <w:color w:val="000000"/>
        </w:rPr>
        <w:t xml:space="preserve">и ремонт </w:t>
      </w:r>
      <w:r>
        <w:rPr>
          <w:color w:val="000000"/>
        </w:rPr>
        <w:t>лифтов</w:t>
      </w:r>
      <w:r w:rsidR="004B778C">
        <w:rPr>
          <w:color w:val="000000"/>
        </w:rPr>
        <w:t xml:space="preserve"> - </w:t>
      </w:r>
      <w:r>
        <w:rPr>
          <w:color w:val="000000"/>
        </w:rPr>
        <w:t xml:space="preserve">  </w:t>
      </w:r>
      <w:r w:rsidR="004B778C">
        <w:rPr>
          <w:color w:val="000000"/>
        </w:rPr>
        <w:t>376 766 тыс. руб.</w:t>
      </w:r>
    </w:p>
    <w:p w:rsidR="002F1618" w:rsidRDefault="002F1618" w:rsidP="002F1618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В статью 1.11  «другие работы, услуги, материалы  и </w:t>
      </w:r>
      <w:proofErr w:type="spellStart"/>
      <w:r>
        <w:rPr>
          <w:color w:val="000000"/>
        </w:rPr>
        <w:t>т</w:t>
      </w:r>
      <w:proofErr w:type="gramStart"/>
      <w:r>
        <w:rPr>
          <w:color w:val="000000"/>
        </w:rPr>
        <w:t>.д</w:t>
      </w:r>
      <w:proofErr w:type="spellEnd"/>
      <w:proofErr w:type="gramEnd"/>
      <w:r>
        <w:rPr>
          <w:color w:val="000000"/>
        </w:rPr>
        <w:t xml:space="preserve">»  входят  соответственно </w:t>
      </w:r>
    </w:p>
    <w:p w:rsidR="002F1618" w:rsidRDefault="002F1618" w:rsidP="002F1618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-содержание слаботочных систем ООО «Оптимум те</w:t>
      </w:r>
      <w:r w:rsidR="00BA5FB5">
        <w:rPr>
          <w:color w:val="000000"/>
        </w:rPr>
        <w:t>х</w:t>
      </w:r>
      <w:r>
        <w:rPr>
          <w:color w:val="000000"/>
        </w:rPr>
        <w:t>ник» - 11 000 рублей.</w:t>
      </w:r>
    </w:p>
    <w:p w:rsidR="004B778C" w:rsidRDefault="002F1618" w:rsidP="002F1618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-электроэнергия мест общего пользования, оплачиваемая</w:t>
      </w:r>
      <w:r w:rsidR="006A1D23">
        <w:rPr>
          <w:color w:val="000000"/>
        </w:rPr>
        <w:t xml:space="preserve"> </w:t>
      </w:r>
      <w:r>
        <w:rPr>
          <w:color w:val="000000"/>
        </w:rPr>
        <w:t>ОАО – «</w:t>
      </w:r>
      <w:proofErr w:type="spellStart"/>
      <w:r>
        <w:rPr>
          <w:color w:val="000000"/>
        </w:rPr>
        <w:t>Мосэнергосбыт</w:t>
      </w:r>
      <w:proofErr w:type="spellEnd"/>
      <w:r>
        <w:rPr>
          <w:color w:val="000000"/>
        </w:rPr>
        <w:t xml:space="preserve">» -  </w:t>
      </w:r>
      <w:r w:rsidR="004B778C">
        <w:rPr>
          <w:color w:val="000000"/>
        </w:rPr>
        <w:t>448 000</w:t>
      </w:r>
      <w:r>
        <w:rPr>
          <w:color w:val="000000"/>
        </w:rPr>
        <w:t xml:space="preserve"> рублей. </w:t>
      </w:r>
    </w:p>
    <w:p w:rsidR="002F1618" w:rsidRDefault="002F1618" w:rsidP="002F1618">
      <w:pPr>
        <w:spacing w:before="100" w:beforeAutospacing="1" w:after="100" w:afterAutospacing="1"/>
        <w:rPr>
          <w:b/>
          <w:color w:val="000000"/>
          <w:sz w:val="32"/>
          <w:szCs w:val="32"/>
        </w:rPr>
      </w:pPr>
      <w:r w:rsidRPr="002F2B4E">
        <w:rPr>
          <w:b/>
          <w:color w:val="000000"/>
          <w:sz w:val="32"/>
          <w:szCs w:val="32"/>
        </w:rPr>
        <w:t xml:space="preserve">2. Коммунальные услуги  </w:t>
      </w:r>
    </w:p>
    <w:p w:rsidR="002F1618" w:rsidRDefault="002F1618" w:rsidP="002F1618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Доходы по этой статье  в 201</w:t>
      </w:r>
      <w:r w:rsidR="004C229A">
        <w:rPr>
          <w:color w:val="000000"/>
        </w:rPr>
        <w:t>3</w:t>
      </w:r>
      <w:r>
        <w:rPr>
          <w:color w:val="000000"/>
        </w:rPr>
        <w:t xml:space="preserve"> году ожида</w:t>
      </w:r>
      <w:r w:rsidR="004B778C">
        <w:rPr>
          <w:color w:val="000000"/>
        </w:rPr>
        <w:t>ются</w:t>
      </w:r>
      <w:r>
        <w:rPr>
          <w:color w:val="000000"/>
        </w:rPr>
        <w:t xml:space="preserve"> на сумму</w:t>
      </w:r>
      <w:r w:rsidR="004D53C5">
        <w:rPr>
          <w:color w:val="000000"/>
        </w:rPr>
        <w:t xml:space="preserve"> </w:t>
      </w:r>
      <w:r>
        <w:rPr>
          <w:color w:val="000000"/>
        </w:rPr>
        <w:t>- 1</w:t>
      </w:r>
      <w:r w:rsidR="004C229A">
        <w:rPr>
          <w:color w:val="000000"/>
        </w:rPr>
        <w:t>0</w:t>
      </w:r>
      <w:r w:rsidR="006A1D23">
        <w:rPr>
          <w:color w:val="000000"/>
        </w:rPr>
        <w:t> </w:t>
      </w:r>
      <w:r w:rsidR="004C229A">
        <w:rPr>
          <w:color w:val="000000"/>
        </w:rPr>
        <w:t>610</w:t>
      </w:r>
      <w:r w:rsidR="006A1D23">
        <w:rPr>
          <w:color w:val="000000"/>
        </w:rPr>
        <w:t xml:space="preserve"> </w:t>
      </w:r>
      <w:r w:rsidR="004C229A">
        <w:rPr>
          <w:color w:val="000000"/>
        </w:rPr>
        <w:t>612</w:t>
      </w:r>
      <w:r>
        <w:rPr>
          <w:color w:val="000000"/>
        </w:rPr>
        <w:t xml:space="preserve"> рублей.    Поступило за 2012 год – </w:t>
      </w:r>
      <w:r w:rsidRPr="004C229A">
        <w:rPr>
          <w:color w:val="000000"/>
        </w:rPr>
        <w:t>11 368 059</w:t>
      </w:r>
      <w:r>
        <w:rPr>
          <w:color w:val="000000"/>
        </w:rPr>
        <w:t xml:space="preserve">  руб</w:t>
      </w:r>
      <w:r w:rsidRPr="00545D2C">
        <w:rPr>
          <w:b/>
          <w:color w:val="000000"/>
        </w:rPr>
        <w:t xml:space="preserve">. </w:t>
      </w:r>
    </w:p>
    <w:p w:rsidR="002F1618" w:rsidRDefault="002F1618" w:rsidP="002F1618">
      <w:pPr>
        <w:spacing w:before="100" w:beforeAutospacing="1" w:after="100" w:afterAutospacing="1"/>
        <w:rPr>
          <w:b/>
          <w:color w:val="000000"/>
          <w:sz w:val="32"/>
          <w:szCs w:val="32"/>
        </w:rPr>
      </w:pPr>
      <w:r w:rsidRPr="00B76DB7">
        <w:rPr>
          <w:b/>
          <w:color w:val="000000"/>
          <w:sz w:val="32"/>
          <w:szCs w:val="32"/>
        </w:rPr>
        <w:t>3. Хозяйственная деятельность</w:t>
      </w:r>
      <w:r>
        <w:rPr>
          <w:b/>
          <w:color w:val="000000"/>
          <w:sz w:val="32"/>
          <w:szCs w:val="32"/>
        </w:rPr>
        <w:t>:</w:t>
      </w:r>
    </w:p>
    <w:p w:rsidR="007E1CD8" w:rsidRDefault="002F1618" w:rsidP="002F1618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3.1.  </w:t>
      </w:r>
      <w:proofErr w:type="gramStart"/>
      <w:r>
        <w:rPr>
          <w:color w:val="000000"/>
        </w:rPr>
        <w:t>Доходы</w:t>
      </w:r>
      <w:proofErr w:type="gramEnd"/>
      <w:r>
        <w:rPr>
          <w:color w:val="000000"/>
        </w:rPr>
        <w:t xml:space="preserve">  ожидаемые по  этой статье </w:t>
      </w:r>
      <w:r w:rsidR="00373BCE">
        <w:rPr>
          <w:color w:val="000000"/>
        </w:rPr>
        <w:t>–</w:t>
      </w:r>
      <w:r w:rsidR="004C229A">
        <w:rPr>
          <w:color w:val="000000"/>
        </w:rPr>
        <w:t xml:space="preserve"> 7</w:t>
      </w:r>
      <w:r w:rsidR="00373BCE">
        <w:rPr>
          <w:color w:val="000000"/>
        </w:rPr>
        <w:t> </w:t>
      </w:r>
      <w:r w:rsidR="004C229A">
        <w:rPr>
          <w:color w:val="000000"/>
        </w:rPr>
        <w:t>378</w:t>
      </w:r>
      <w:r w:rsidR="00373BCE">
        <w:rPr>
          <w:color w:val="000000"/>
        </w:rPr>
        <w:t xml:space="preserve"> </w:t>
      </w:r>
      <w:r w:rsidR="004C229A">
        <w:rPr>
          <w:color w:val="000000"/>
        </w:rPr>
        <w:t>564</w:t>
      </w:r>
      <w:r>
        <w:rPr>
          <w:color w:val="000000"/>
        </w:rPr>
        <w:t xml:space="preserve"> рублей. </w:t>
      </w:r>
      <w:r w:rsidR="004C229A">
        <w:rPr>
          <w:color w:val="000000"/>
        </w:rPr>
        <w:t>Расходы -3</w:t>
      </w:r>
      <w:r w:rsidR="004D53C5">
        <w:rPr>
          <w:color w:val="000000"/>
        </w:rPr>
        <w:t> </w:t>
      </w:r>
      <w:r w:rsidR="004C229A">
        <w:rPr>
          <w:color w:val="000000"/>
        </w:rPr>
        <w:t>092</w:t>
      </w:r>
      <w:r w:rsidR="004D53C5">
        <w:rPr>
          <w:color w:val="000000"/>
        </w:rPr>
        <w:t xml:space="preserve"> </w:t>
      </w:r>
      <w:r w:rsidR="004C229A">
        <w:rPr>
          <w:color w:val="000000"/>
        </w:rPr>
        <w:t>000 руб.  Планируемая прибыль составит 4 286 564 руб. данную прибыль планируется направить на погашение убытков по статье  содержанию общего имущества.</w:t>
      </w:r>
    </w:p>
    <w:p w:rsidR="002F1618" w:rsidRDefault="007E1CD8" w:rsidP="002F1618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3.2 Обеспечение беспрепятственного въезда выезда: планируется собрать 6 305 112 руб. </w:t>
      </w:r>
      <w:r w:rsidR="004C229A">
        <w:rPr>
          <w:color w:val="000000"/>
        </w:rPr>
        <w:t xml:space="preserve"> </w:t>
      </w:r>
      <w:r>
        <w:rPr>
          <w:color w:val="000000"/>
        </w:rPr>
        <w:t>расходы составят - 3 092 000 руб. прибыль 3 213 112 руб.</w:t>
      </w:r>
    </w:p>
    <w:p w:rsidR="002F1618" w:rsidRDefault="002F1618" w:rsidP="002F1618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lastRenderedPageBreak/>
        <w:t>3.</w:t>
      </w:r>
      <w:r w:rsidR="007E1CD8">
        <w:rPr>
          <w:color w:val="000000"/>
        </w:rPr>
        <w:t>3</w:t>
      </w:r>
      <w:r>
        <w:rPr>
          <w:color w:val="000000"/>
        </w:rPr>
        <w:t xml:space="preserve"> Доходы от рекламы </w:t>
      </w:r>
      <w:r w:rsidR="00C561DC">
        <w:rPr>
          <w:color w:val="000000"/>
        </w:rPr>
        <w:t xml:space="preserve">и интернет провайдеров </w:t>
      </w:r>
      <w:r>
        <w:rPr>
          <w:color w:val="000000"/>
        </w:rPr>
        <w:t xml:space="preserve"> 201</w:t>
      </w:r>
      <w:r w:rsidR="00C561DC">
        <w:rPr>
          <w:color w:val="000000"/>
        </w:rPr>
        <w:t xml:space="preserve">3 </w:t>
      </w:r>
      <w:r>
        <w:rPr>
          <w:color w:val="000000"/>
        </w:rPr>
        <w:t xml:space="preserve">год </w:t>
      </w:r>
      <w:r w:rsidR="007E1CD8">
        <w:rPr>
          <w:color w:val="000000"/>
        </w:rPr>
        <w:t>–</w:t>
      </w:r>
      <w:r>
        <w:rPr>
          <w:color w:val="000000"/>
        </w:rPr>
        <w:t xml:space="preserve"> </w:t>
      </w:r>
      <w:r w:rsidR="007E1CD8">
        <w:rPr>
          <w:color w:val="000000"/>
        </w:rPr>
        <w:t>771 456</w:t>
      </w:r>
      <w:r>
        <w:rPr>
          <w:color w:val="000000"/>
        </w:rPr>
        <w:t xml:space="preserve"> рублей, </w:t>
      </w:r>
    </w:p>
    <w:p w:rsidR="007E1CD8" w:rsidRDefault="002F1618" w:rsidP="002F1618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3.</w:t>
      </w:r>
      <w:r w:rsidR="007E1CD8">
        <w:rPr>
          <w:color w:val="000000"/>
        </w:rPr>
        <w:t>4</w:t>
      </w:r>
      <w:r>
        <w:rPr>
          <w:color w:val="000000"/>
        </w:rPr>
        <w:t xml:space="preserve">. </w:t>
      </w:r>
      <w:r w:rsidR="007E1CD8">
        <w:rPr>
          <w:color w:val="000000"/>
        </w:rPr>
        <w:t>Т</w:t>
      </w:r>
      <w:r>
        <w:rPr>
          <w:color w:val="000000"/>
        </w:rPr>
        <w:t>е</w:t>
      </w:r>
      <w:r w:rsidR="007E1CD8">
        <w:rPr>
          <w:color w:val="000000"/>
        </w:rPr>
        <w:t xml:space="preserve">хническое обслуживание по заявкам собственников в 2013 снизятся по отношению к 2012г  с </w:t>
      </w:r>
      <w:r>
        <w:rPr>
          <w:color w:val="000000"/>
        </w:rPr>
        <w:t xml:space="preserve"> - 352 300 рублей.</w:t>
      </w:r>
      <w:r w:rsidR="007E1CD8">
        <w:rPr>
          <w:color w:val="000000"/>
        </w:rPr>
        <w:t xml:space="preserve"> До 302 000 тыс. руб.</w:t>
      </w:r>
    </w:p>
    <w:p w:rsidR="002F1618" w:rsidRPr="00C331AD" w:rsidRDefault="002F1618" w:rsidP="002F1618">
      <w:pPr>
        <w:spacing w:before="100" w:beforeAutospacing="1" w:after="100" w:afterAutospacing="1"/>
        <w:rPr>
          <w:b/>
          <w:color w:val="000000"/>
        </w:rPr>
      </w:pPr>
      <w:r w:rsidRPr="00C331AD">
        <w:rPr>
          <w:b/>
          <w:color w:val="000000"/>
        </w:rPr>
        <w:t>Капитальные расходы  на сумму</w:t>
      </w:r>
      <w:r>
        <w:rPr>
          <w:b/>
          <w:color w:val="000000"/>
        </w:rPr>
        <w:t>:</w:t>
      </w:r>
      <w:r w:rsidRPr="00C331AD">
        <w:rPr>
          <w:b/>
          <w:color w:val="000000"/>
        </w:rPr>
        <w:t xml:space="preserve">   </w:t>
      </w:r>
      <w:r>
        <w:rPr>
          <w:b/>
          <w:color w:val="000000"/>
        </w:rPr>
        <w:t xml:space="preserve">план </w:t>
      </w:r>
      <w:r w:rsidR="007E1CD8">
        <w:rPr>
          <w:b/>
          <w:color w:val="000000"/>
        </w:rPr>
        <w:t>–</w:t>
      </w:r>
      <w:r>
        <w:rPr>
          <w:b/>
          <w:color w:val="000000"/>
        </w:rPr>
        <w:t xml:space="preserve"> </w:t>
      </w:r>
      <w:r w:rsidR="007E1CD8">
        <w:rPr>
          <w:b/>
          <w:color w:val="000000"/>
        </w:rPr>
        <w:t xml:space="preserve">2 121 120 </w:t>
      </w:r>
      <w:r>
        <w:rPr>
          <w:b/>
          <w:color w:val="000000"/>
        </w:rPr>
        <w:t>руб.</w:t>
      </w:r>
    </w:p>
    <w:p w:rsidR="002F1618" w:rsidRDefault="002F1618" w:rsidP="002F1618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 xml:space="preserve">.: </w:t>
      </w:r>
    </w:p>
    <w:p w:rsidR="002F1618" w:rsidRPr="00A82662" w:rsidRDefault="002F1618" w:rsidP="002F1618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- обогрев водостока</w:t>
      </w:r>
      <w:r w:rsidR="00D46BD0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D46BD0">
        <w:rPr>
          <w:color w:val="000000"/>
        </w:rPr>
        <w:t>выполнен</w:t>
      </w:r>
      <w:r w:rsidR="005B3862">
        <w:rPr>
          <w:color w:val="000000"/>
        </w:rPr>
        <w:t xml:space="preserve"> 1 этап,</w:t>
      </w:r>
      <w:r w:rsidR="00D46BD0">
        <w:rPr>
          <w:color w:val="000000"/>
        </w:rPr>
        <w:t xml:space="preserve"> долг</w:t>
      </w:r>
      <w:r w:rsidR="005B3862">
        <w:rPr>
          <w:color w:val="000000"/>
        </w:rPr>
        <w:t xml:space="preserve"> </w:t>
      </w:r>
      <w:r w:rsidR="00D46BD0">
        <w:rPr>
          <w:color w:val="000000"/>
        </w:rPr>
        <w:t xml:space="preserve"> подрядной организации 730 тыс. руб.</w:t>
      </w:r>
      <w:r w:rsidRPr="00A82662">
        <w:rPr>
          <w:color w:val="000000"/>
        </w:rPr>
        <w:t>;</w:t>
      </w:r>
    </w:p>
    <w:p w:rsidR="002F1618" w:rsidRDefault="00D46BD0" w:rsidP="002F1618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Необходимо выполнить работы:</w:t>
      </w:r>
    </w:p>
    <w:p w:rsidR="00D46BD0" w:rsidRDefault="00D46BD0" w:rsidP="002F1618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Устройство системы видеонаблюдения – 800 000  руб.</w:t>
      </w:r>
    </w:p>
    <w:p w:rsidR="00D46BD0" w:rsidRDefault="00D46BD0" w:rsidP="002F1618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Благоустройство территории – 591 120 руб.</w:t>
      </w:r>
    </w:p>
    <w:p w:rsidR="002F1618" w:rsidRDefault="002F1618" w:rsidP="00D46BD0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В  2012году  планировалась оплата налогов  на сумму  </w:t>
      </w:r>
      <w:r w:rsidR="00D46BD0">
        <w:rPr>
          <w:color w:val="000000"/>
        </w:rPr>
        <w:t>262 732</w:t>
      </w:r>
      <w:r>
        <w:rPr>
          <w:color w:val="000000"/>
        </w:rPr>
        <w:t xml:space="preserve"> руб</w:t>
      </w:r>
      <w:r w:rsidR="00D46BD0">
        <w:rPr>
          <w:color w:val="000000"/>
        </w:rPr>
        <w:t>.</w:t>
      </w:r>
      <w:r>
        <w:rPr>
          <w:color w:val="000000"/>
        </w:rPr>
        <w:t xml:space="preserve"> (минимальный налог  по УСНО)</w:t>
      </w:r>
    </w:p>
    <w:p w:rsidR="002F1618" w:rsidRDefault="002F1618" w:rsidP="002F1618">
      <w:pPr>
        <w:spacing w:before="100" w:beforeAutospacing="1" w:after="100" w:afterAutospacing="1"/>
        <w:rPr>
          <w:b/>
          <w:color w:val="000000"/>
        </w:rPr>
      </w:pPr>
      <w:r w:rsidRPr="00C40F49">
        <w:rPr>
          <w:b/>
          <w:color w:val="000000"/>
        </w:rPr>
        <w:t>Итого</w:t>
      </w:r>
      <w:r w:rsidR="00D46BD0">
        <w:rPr>
          <w:b/>
          <w:color w:val="000000"/>
        </w:rPr>
        <w:t xml:space="preserve"> на 2013 г.</w:t>
      </w:r>
      <w:r w:rsidRPr="00C40F49">
        <w:rPr>
          <w:b/>
          <w:color w:val="000000"/>
        </w:rPr>
        <w:t xml:space="preserve"> </w:t>
      </w:r>
      <w:r w:rsidR="00D46BD0">
        <w:rPr>
          <w:b/>
          <w:color w:val="000000"/>
        </w:rPr>
        <w:t xml:space="preserve">сумма плановых доходов ровна сумме плановых расходов и составляет </w:t>
      </w:r>
      <w:r>
        <w:rPr>
          <w:b/>
          <w:color w:val="000000"/>
        </w:rPr>
        <w:t xml:space="preserve"> </w:t>
      </w:r>
      <w:r w:rsidR="00D46BD0">
        <w:rPr>
          <w:b/>
          <w:color w:val="000000"/>
        </w:rPr>
        <w:t xml:space="preserve"> 29 724 328</w:t>
      </w:r>
      <w:r>
        <w:rPr>
          <w:b/>
          <w:color w:val="000000"/>
        </w:rPr>
        <w:t>.,</w:t>
      </w:r>
      <w:r w:rsidRPr="00C40F49">
        <w:rPr>
          <w:b/>
          <w:color w:val="000000"/>
        </w:rPr>
        <w:t xml:space="preserve">  </w:t>
      </w:r>
    </w:p>
    <w:p w:rsidR="002F1618" w:rsidRDefault="002F1618" w:rsidP="002F1618">
      <w:pPr>
        <w:spacing w:before="100" w:beforeAutospacing="1" w:after="100" w:afterAutospacing="1"/>
        <w:rPr>
          <w:b/>
          <w:i/>
          <w:color w:val="000000"/>
        </w:rPr>
      </w:pPr>
      <w:r w:rsidRPr="00C34D74">
        <w:rPr>
          <w:b/>
          <w:i/>
          <w:color w:val="000000"/>
        </w:rPr>
        <w:t>Вывод:</w:t>
      </w:r>
    </w:p>
    <w:p w:rsidR="00DB7C05" w:rsidRDefault="00D46BD0" w:rsidP="00DB7C05">
      <w:pPr>
        <w:spacing w:before="100" w:beforeAutospacing="1" w:after="100" w:afterAutospacing="1"/>
        <w:rPr>
          <w:i/>
          <w:color w:val="000000"/>
        </w:rPr>
      </w:pPr>
      <w:r w:rsidRPr="00DB7C05">
        <w:rPr>
          <w:i/>
          <w:color w:val="000000"/>
        </w:rPr>
        <w:t>Произошло снижение плановых доходов по отношению к прошлым периодам</w:t>
      </w:r>
      <w:r w:rsidR="00DB7C05">
        <w:rPr>
          <w:i/>
          <w:color w:val="000000"/>
        </w:rPr>
        <w:t>,</w:t>
      </w:r>
      <w:r w:rsidRPr="00DB7C05">
        <w:rPr>
          <w:i/>
          <w:color w:val="000000"/>
        </w:rPr>
        <w:t xml:space="preserve"> в связи с уходом части имущества в конкурсное управление</w:t>
      </w:r>
      <w:r w:rsidR="00DB7C05" w:rsidRPr="00DB7C05">
        <w:rPr>
          <w:i/>
          <w:color w:val="000000"/>
        </w:rPr>
        <w:t>, происходит рост затрат на содержание общего имущества без повышения размера ставки оплаты, что в конечном итоге сни</w:t>
      </w:r>
      <w:r w:rsidR="00DB7C05">
        <w:rPr>
          <w:i/>
          <w:color w:val="000000"/>
        </w:rPr>
        <w:t>зит</w:t>
      </w:r>
      <w:r w:rsidR="00DB7C05" w:rsidRPr="00DB7C05">
        <w:rPr>
          <w:i/>
          <w:color w:val="000000"/>
        </w:rPr>
        <w:t xml:space="preserve"> объем предоставляемых услуг по содержанию в натуральных показателях.</w:t>
      </w:r>
    </w:p>
    <w:p w:rsidR="002F1618" w:rsidRPr="00C34D74" w:rsidRDefault="002F1618" w:rsidP="00DB7C05">
      <w:pPr>
        <w:spacing w:before="100" w:beforeAutospacing="1" w:after="100" w:afterAutospacing="1"/>
        <w:rPr>
          <w:i/>
          <w:color w:val="000000"/>
        </w:rPr>
      </w:pPr>
      <w:r w:rsidRPr="00C34D74">
        <w:rPr>
          <w:i/>
          <w:color w:val="000000"/>
        </w:rPr>
        <w:t>Целесообразно пересмотреть ставки на техническое обслуживание и содержание общего имущества, исходя из регламентных работ в соответствии со  стандартами содержания жилых помещений в многоквартирном доме.</w:t>
      </w:r>
    </w:p>
    <w:p w:rsidR="00373BCE" w:rsidRDefault="00373BCE"/>
    <w:sectPr w:rsidR="00373BCE" w:rsidSect="00373BCE">
      <w:pgSz w:w="11906" w:h="16838"/>
      <w:pgMar w:top="539" w:right="986" w:bottom="1134" w:left="110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18"/>
    <w:rsid w:val="002F1618"/>
    <w:rsid w:val="00373BCE"/>
    <w:rsid w:val="003D1ECC"/>
    <w:rsid w:val="004B778C"/>
    <w:rsid w:val="004C229A"/>
    <w:rsid w:val="004D53C5"/>
    <w:rsid w:val="005B3862"/>
    <w:rsid w:val="006A1D23"/>
    <w:rsid w:val="007E1CD8"/>
    <w:rsid w:val="00B23147"/>
    <w:rsid w:val="00BA5FB5"/>
    <w:rsid w:val="00C561DC"/>
    <w:rsid w:val="00D11892"/>
    <w:rsid w:val="00D46BD0"/>
    <w:rsid w:val="00DB7C05"/>
    <w:rsid w:val="00E211C0"/>
    <w:rsid w:val="00F0133F"/>
    <w:rsid w:val="00F93D3B"/>
    <w:rsid w:val="00FB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1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1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1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1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Викт. Желтухин</dc:creator>
  <cp:lastModifiedBy>Алексей Викт. Желтухин</cp:lastModifiedBy>
  <cp:revision>12</cp:revision>
  <cp:lastPrinted>2013-11-08T13:44:00Z</cp:lastPrinted>
  <dcterms:created xsi:type="dcterms:W3CDTF">2013-11-08T11:48:00Z</dcterms:created>
  <dcterms:modified xsi:type="dcterms:W3CDTF">2013-11-11T14:06:00Z</dcterms:modified>
</cp:coreProperties>
</file>